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E2954" w14:textId="63D48CEF" w:rsidR="00DD4703" w:rsidRPr="00623734" w:rsidRDefault="004C614C" w:rsidP="00623734">
      <w:pPr>
        <w:pStyle w:val="Title"/>
        <w:spacing w:before="0"/>
        <w:ind w:left="0"/>
        <w:rPr>
          <w:rFonts w:asciiTheme="minorHAnsi" w:hAnsiTheme="minorHAnsi" w:cstheme="minorHAnsi"/>
          <w:color w:val="C00000"/>
          <w:spacing w:val="-2"/>
          <w:sz w:val="32"/>
          <w:szCs w:val="32"/>
        </w:rPr>
      </w:pPr>
      <w:r w:rsidRPr="00623734">
        <w:rPr>
          <w:rFonts w:asciiTheme="minorHAnsi" w:hAnsiTheme="minorHAnsi" w:cstheme="minorHAnsi"/>
          <w:color w:val="C00000"/>
          <w:sz w:val="32"/>
          <w:szCs w:val="32"/>
        </w:rPr>
        <w:t>University</w:t>
      </w:r>
      <w:r w:rsidRPr="00623734">
        <w:rPr>
          <w:rFonts w:asciiTheme="minorHAnsi" w:hAnsiTheme="minorHAnsi" w:cstheme="minorHAnsi"/>
          <w:color w:val="C00000"/>
          <w:spacing w:val="-9"/>
          <w:sz w:val="32"/>
          <w:szCs w:val="32"/>
        </w:rPr>
        <w:t xml:space="preserve"> </w:t>
      </w:r>
      <w:r w:rsidRPr="00623734">
        <w:rPr>
          <w:rFonts w:asciiTheme="minorHAnsi" w:hAnsiTheme="minorHAnsi" w:cstheme="minorHAnsi"/>
          <w:color w:val="C00000"/>
          <w:sz w:val="32"/>
          <w:szCs w:val="32"/>
        </w:rPr>
        <w:t>Housing</w:t>
      </w:r>
      <w:r w:rsidRPr="00623734">
        <w:rPr>
          <w:rFonts w:asciiTheme="minorHAnsi" w:hAnsiTheme="minorHAnsi" w:cstheme="minorHAnsi"/>
          <w:color w:val="C00000"/>
          <w:spacing w:val="-10"/>
          <w:sz w:val="32"/>
          <w:szCs w:val="32"/>
        </w:rPr>
        <w:t xml:space="preserve"> </w:t>
      </w:r>
      <w:r w:rsidRPr="00623734">
        <w:rPr>
          <w:rFonts w:asciiTheme="minorHAnsi" w:hAnsiTheme="minorHAnsi" w:cstheme="minorHAnsi"/>
          <w:color w:val="C00000"/>
          <w:spacing w:val="-2"/>
          <w:sz w:val="32"/>
          <w:szCs w:val="32"/>
        </w:rPr>
        <w:t>Posting</w:t>
      </w:r>
      <w:r w:rsidR="00DD4703" w:rsidRPr="0062373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Guidelines</w:t>
      </w:r>
    </w:p>
    <w:p w14:paraId="4D9F9BF4" w14:textId="77777777" w:rsidR="00623734" w:rsidRDefault="00623734" w:rsidP="00DD4703">
      <w:pPr>
        <w:pStyle w:val="Title"/>
        <w:spacing w:before="0"/>
        <w:rPr>
          <w:rFonts w:asciiTheme="minorHAnsi" w:hAnsiTheme="minorHAnsi" w:cstheme="minorHAnsi"/>
          <w:sz w:val="24"/>
          <w:szCs w:val="24"/>
        </w:rPr>
      </w:pPr>
    </w:p>
    <w:p w14:paraId="08341EB6" w14:textId="5D498B3E" w:rsidR="006925F4" w:rsidRPr="00D073A2" w:rsidRDefault="006E2FDC" w:rsidP="00623734">
      <w:pPr>
        <w:pStyle w:val="Title"/>
        <w:spacing w:before="0"/>
        <w:ind w:left="0"/>
        <w:rPr>
          <w:rFonts w:asciiTheme="minorHAnsi" w:hAnsiTheme="minorHAnsi" w:cstheme="minorHAnsi"/>
          <w:color w:val="C00000"/>
          <w:spacing w:val="-2"/>
          <w:sz w:val="24"/>
          <w:szCs w:val="24"/>
        </w:rPr>
      </w:pPr>
      <w:r w:rsidRPr="00D073A2">
        <w:rPr>
          <w:rFonts w:asciiTheme="minorHAnsi" w:hAnsiTheme="minorHAnsi" w:cstheme="minorHAnsi"/>
          <w:color w:val="C00000"/>
          <w:spacing w:val="-2"/>
          <w:sz w:val="24"/>
          <w:szCs w:val="24"/>
        </w:rPr>
        <w:t>Requests &amp; Approvals</w:t>
      </w:r>
    </w:p>
    <w:p w14:paraId="1F612CFF" w14:textId="5402D05A" w:rsidR="00DD4703" w:rsidRPr="00D073A2" w:rsidRDefault="00617329" w:rsidP="399B8B49">
      <w:pPr>
        <w:pStyle w:val="Title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D073A2">
        <w:rPr>
          <w:rFonts w:asciiTheme="minorHAnsi" w:hAnsiTheme="minorHAnsi" w:cstheme="minorHAnsi"/>
          <w:sz w:val="24"/>
          <w:szCs w:val="24"/>
        </w:rPr>
        <w:t>Flyers may be posted to University Housing’s Residence Halls only if they comply with the following provisions</w:t>
      </w:r>
      <w:r w:rsidR="004C614C" w:rsidRPr="00D073A2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2AC2B7CE" w14:textId="32389D69" w:rsidR="00DD4703" w:rsidRPr="00D073A2" w:rsidRDefault="004C614C" w:rsidP="399B8B49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Registered</w:t>
      </w:r>
      <w:r w:rsidRPr="00D073A2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Student</w:t>
      </w:r>
      <w:r w:rsidRPr="00D073A2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Organizations</w:t>
      </w:r>
      <w:r w:rsidRPr="00D073A2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(RSOs)</w:t>
      </w:r>
      <w:r w:rsidRPr="00D073A2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and</w:t>
      </w:r>
      <w:r w:rsidRPr="00D073A2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University</w:t>
      </w:r>
      <w:r w:rsidRPr="00D073A2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Departments</w:t>
      </w:r>
      <w:r w:rsidRPr="00D073A2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="000911B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may request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post information about programs</w:t>
      </w:r>
      <w:r w:rsidR="008A43FB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4C4B20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events,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8A43FB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 services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in residence halls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6E5F366F" w14:textId="0ECA9C86" w:rsidR="00156B9D" w:rsidRPr="00D073A2" w:rsidRDefault="00617329" w:rsidP="34455008">
      <w:pPr>
        <w:pStyle w:val="Title"/>
        <w:numPr>
          <w:ilvl w:val="0"/>
          <w:numId w:val="8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RSOs</w:t>
      </w:r>
      <w:r w:rsidR="128E72EA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as</w:t>
      </w:r>
      <w:r w:rsidR="26A0D1D8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well as c</w:t>
      </w:r>
      <w:r w:rsidR="003D274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andidates running </w:t>
      </w:r>
      <w:r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for </w:t>
      </w:r>
      <w:r w:rsidR="000911B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Associated Students of </w:t>
      </w:r>
      <w:r w:rsidR="00241758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Madison</w:t>
      </w:r>
      <w:r w:rsidR="000911B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 </w:t>
      </w:r>
      <w:r w:rsidR="00241758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(AS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="00241758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) and </w:t>
      </w:r>
      <w:r w:rsidR="003D2749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for </w:t>
      </w:r>
      <w:r w:rsidR="00241758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local, state, and national </w:t>
      </w:r>
      <w:r w:rsidR="003D2749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public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D2749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office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66BFE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may </w:t>
      </w:r>
      <w:r w:rsidR="003D274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request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D274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to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D274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post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D2749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campaign</w:t>
      </w:r>
      <w:r w:rsidR="003D274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</w:t>
      </w:r>
      <w:r w:rsidR="61322A76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lyers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the residence hall bulletin boards identified below</w:t>
      </w:r>
      <w:r w:rsidR="00466BFE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 that identify a </w:t>
      </w:r>
      <w:r w:rsidR="004C4B20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candidate</w:t>
      </w:r>
      <w:r w:rsidR="004C4B20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31D25177" w14:textId="6C21CFB8" w:rsidR="00DD4703" w:rsidRPr="00D073A2" w:rsidRDefault="004C614C" w:rsidP="00DD4703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name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and</w:t>
      </w:r>
      <w:r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contact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information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466BFE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individual or entity who submitted the posting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must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be</w:t>
      </w:r>
      <w:r w:rsidR="00466BFE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clearly visible and legible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on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all </w:t>
      </w:r>
      <w:r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posters</w:t>
      </w:r>
      <w:r w:rsidR="003D2749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.</w:t>
      </w:r>
    </w:p>
    <w:p w14:paraId="4104360D" w14:textId="31FD917E" w:rsidR="00DD4703" w:rsidRPr="00D073A2" w:rsidRDefault="004C614C" w:rsidP="23A2F4C5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Postings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need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advertise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program</w:t>
      </w:r>
      <w:r w:rsidR="00085268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, 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event</w:t>
      </w:r>
      <w:r w:rsidR="00466BFE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085268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service,</w:t>
      </w:r>
      <w:r w:rsidR="00466BFE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or, in the event of a campaign flyer, the candidate for public office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156CC914" w14:textId="3511A1BD" w:rsidR="743C338C" w:rsidRPr="00D073A2" w:rsidRDefault="743C338C" w:rsidP="34455008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73A2">
        <w:rPr>
          <w:rFonts w:asciiTheme="minorHAnsi" w:eastAsia="Calibri" w:hAnsiTheme="minorHAnsi" w:cstheme="minorHAnsi"/>
          <w:b w:val="0"/>
          <w:bCs w:val="0"/>
          <w:color w:val="000000" w:themeColor="text1"/>
          <w:sz w:val="24"/>
          <w:szCs w:val="24"/>
        </w:rPr>
        <w:t xml:space="preserve"> Advertisements which openly endorse a particular commercial interest or product are prohibited unless from a contracted Housing partner or arranged through Wisconsin Campus Marketing as an official sponsorship.</w:t>
      </w:r>
    </w:p>
    <w:p w14:paraId="4B5A5110" w14:textId="3B48AC28" w:rsidR="00DD4703" w:rsidRPr="00D073A2" w:rsidRDefault="00466BFE" w:rsidP="00DD4703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Other than candidates for upcoming elections,</w:t>
      </w:r>
      <w:r w:rsidR="0061732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individuals, groups, or entities</w:t>
      </w:r>
      <w:r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4C4B20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agencies,</w:t>
      </w:r>
      <w:r w:rsidR="004C4B20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which</w:t>
      </w:r>
      <w:r w:rsidR="00617329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are not part of or affiliated with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="004C614C"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university</w:t>
      </w:r>
      <w:r w:rsidR="004C614C" w:rsidRPr="00D073A2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are</w:t>
      </w:r>
      <w:r w:rsidR="004C614C" w:rsidRPr="00D073A2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not</w:t>
      </w:r>
      <w:r w:rsidR="004C614C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permitted</w:t>
      </w:r>
      <w:r w:rsidR="004C614C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="004C614C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post</w:t>
      </w:r>
      <w:r w:rsidR="004C614C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in</w:t>
      </w:r>
      <w:r w:rsidR="004C614C" w:rsidRPr="00D073A2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the residence halls.</w:t>
      </w:r>
    </w:p>
    <w:p w14:paraId="30B9F2F9" w14:textId="405F54E9" w:rsidR="00DD4703" w:rsidRPr="00D073A2" w:rsidRDefault="29C6A04B" w:rsidP="34455008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Int_aKjEsKA5"/>
      <w:r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In order to</w:t>
      </w:r>
      <w:bookmarkEnd w:id="0"/>
      <w:r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 maximize posting space, f</w:t>
      </w:r>
      <w:r w:rsidR="140B16C6" w:rsidRPr="00D073A2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lyer </w:t>
      </w:r>
      <w:r w:rsidR="004C614C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size</w:t>
      </w:r>
      <w:r w:rsidR="004C614C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="7A3D7D31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preference is 8.5</w:t>
      </w:r>
      <w:r w:rsidR="00617329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”</w:t>
      </w:r>
      <w:r w:rsidR="7A3D7D31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x 11</w:t>
      </w:r>
      <w:r w:rsidR="00617329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”</w:t>
      </w:r>
      <w:r w:rsidR="001D7CA6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. </w:t>
      </w:r>
    </w:p>
    <w:p w14:paraId="38BF34D7" w14:textId="337754CB" w:rsidR="00CE21D5" w:rsidRPr="00D073A2" w:rsidDel="008A43FB" w:rsidRDefault="004C614C" w:rsidP="23A2F4C5">
      <w:pPr>
        <w:pStyle w:val="Title"/>
        <w:numPr>
          <w:ilvl w:val="1"/>
          <w:numId w:val="4"/>
        </w:numPr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A</w:t>
      </w:r>
      <w:r w:rsidRPr="00E465AE">
        <w:rPr>
          <w:rFonts w:asciiTheme="minorHAnsi" w:hAnsiTheme="minorHAnsi" w:cstheme="minorHAnsi"/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copy</w:t>
      </w:r>
      <w:r w:rsidRPr="00E465AE">
        <w:rPr>
          <w:rFonts w:asciiTheme="minorHAnsi" w:hAnsiTheme="minorHAnsi" w:cstheme="minorHAnsi"/>
          <w:b w:val="0"/>
          <w:bCs w:val="0"/>
          <w:spacing w:val="-7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of</w:t>
      </w:r>
      <w:r w:rsidRPr="00E465AE">
        <w:rPr>
          <w:rFonts w:asciiTheme="minorHAnsi" w:hAnsiTheme="minorHAnsi" w:cstheme="minorHAnsi"/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the</w:t>
      </w:r>
      <w:r w:rsidRPr="00E465AE">
        <w:rPr>
          <w:rFonts w:asciiTheme="minorHAnsi" w:hAnsiTheme="minorHAnsi" w:cstheme="minorHAnsi"/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="008A43FB"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flyer</w:t>
      </w:r>
      <w:r w:rsidRPr="00E465AE">
        <w:rPr>
          <w:rFonts w:asciiTheme="minorHAnsi" w:hAnsiTheme="minorHAnsi" w:cstheme="minorHAnsi"/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must</w:t>
      </w:r>
      <w:r w:rsidRPr="00E465AE">
        <w:rPr>
          <w:rFonts w:asciiTheme="minorHAnsi" w:hAnsiTheme="minorHAnsi" w:cstheme="minorHAnsi"/>
          <w:b w:val="0"/>
          <w:bCs w:val="0"/>
          <w:spacing w:val="-3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be</w:t>
      </w:r>
      <w:r w:rsidRPr="00E465AE">
        <w:rPr>
          <w:rFonts w:asciiTheme="minorHAnsi" w:hAnsiTheme="minorHAnsi" w:cstheme="minorHAnsi"/>
          <w:b w:val="0"/>
          <w:bCs w:val="0"/>
          <w:spacing w:val="-4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submitted</w:t>
      </w:r>
      <w:r w:rsidRPr="00E465AE">
        <w:rPr>
          <w:rFonts w:asciiTheme="minorHAnsi" w:hAnsiTheme="minorHAnsi" w:cstheme="minorHAnsi"/>
          <w:b w:val="0"/>
          <w:bCs w:val="0"/>
          <w:spacing w:val="-3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to</w:t>
      </w:r>
      <w:r w:rsidRPr="00E465AE">
        <w:rPr>
          <w:rFonts w:asciiTheme="minorHAnsi" w:hAnsiTheme="minorHAnsi" w:cstheme="minorHAnsi"/>
          <w:b w:val="0"/>
          <w:bCs w:val="0"/>
          <w:spacing w:val="-3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Desk</w:t>
      </w:r>
      <w:r w:rsidRPr="00E465AE">
        <w:rPr>
          <w:rFonts w:asciiTheme="minorHAnsi" w:hAnsiTheme="minorHAnsi" w:cstheme="minorHAnsi"/>
          <w:b w:val="0"/>
          <w:bCs w:val="0"/>
          <w:spacing w:val="-3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Services</w:t>
      </w:r>
      <w:r w:rsidRPr="00E465AE">
        <w:rPr>
          <w:rFonts w:asciiTheme="minorHAnsi" w:hAnsiTheme="minorHAnsi" w:cstheme="minorHAnsi"/>
          <w:b w:val="0"/>
          <w:bCs w:val="0"/>
          <w:spacing w:val="-3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via</w:t>
      </w:r>
      <w:r w:rsidRPr="00E465AE">
        <w:rPr>
          <w:rFonts w:asciiTheme="minorHAnsi" w:hAnsiTheme="minorHAnsi" w:cstheme="minorHAnsi"/>
          <w:b w:val="0"/>
          <w:bCs w:val="0"/>
          <w:spacing w:val="-2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email</w:t>
      </w:r>
      <w:r w:rsidRPr="00E465AE">
        <w:rPr>
          <w:rFonts w:asciiTheme="minorHAnsi" w:hAnsiTheme="minorHAnsi" w:cstheme="minorHAnsi"/>
          <w:b w:val="0"/>
          <w:bCs w:val="0"/>
          <w:spacing w:val="-3"/>
          <w:sz w:val="24"/>
          <w:szCs w:val="24"/>
          <w:highlight w:val="yellow"/>
        </w:rPr>
        <w:t xml:space="preserve"> </w:t>
      </w:r>
      <w:r w:rsidR="00156B9D"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for</w:t>
      </w:r>
      <w:r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 xml:space="preserve"> </w:t>
      </w:r>
      <w:r w:rsidRPr="00E465AE">
        <w:rPr>
          <w:rFonts w:asciiTheme="minorHAnsi" w:hAnsiTheme="minorHAnsi" w:cstheme="minorHAnsi"/>
          <w:b w:val="0"/>
          <w:bCs w:val="0"/>
          <w:spacing w:val="-2"/>
          <w:sz w:val="24"/>
          <w:szCs w:val="24"/>
          <w:highlight w:val="yellow"/>
        </w:rPr>
        <w:t>approval—</w:t>
      </w:r>
      <w:hyperlink r:id="rId7">
        <w:r w:rsidRPr="00D073A2">
          <w:rPr>
            <w:rFonts w:asciiTheme="minorHAnsi" w:hAnsiTheme="minorHAnsi" w:cstheme="minorHAnsi"/>
            <w:b w:val="0"/>
            <w:bCs w:val="0"/>
            <w:color w:val="0000FF"/>
            <w:spacing w:val="-2"/>
            <w:sz w:val="24"/>
            <w:szCs w:val="24"/>
            <w:u w:val="single" w:color="0000FF"/>
          </w:rPr>
          <w:t>deskservices@housing.wisc.edu</w:t>
        </w:r>
      </w:hyperlink>
      <w:r w:rsidR="008A43FB" w:rsidRPr="00D073A2">
        <w:rPr>
          <w:rFonts w:asciiTheme="minorHAnsi" w:hAnsiTheme="minorHAnsi" w:cstheme="minorHAnsi"/>
          <w:b w:val="0"/>
          <w:bCs w:val="0"/>
          <w:color w:val="0000FF"/>
          <w:sz w:val="24"/>
          <w:szCs w:val="24"/>
        </w:rPr>
        <w:t xml:space="preserve"> </w:t>
      </w:r>
      <w:r w:rsidR="008A43FB" w:rsidRPr="00E465AE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at least 14 calendar days</w:t>
      </w:r>
      <w:r w:rsidR="008A43FB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before </w:t>
      </w:r>
      <w:r w:rsidR="00617329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>the scheduled date of the event</w:t>
      </w:r>
      <w:r w:rsidR="008A43FB" w:rsidRPr="00D073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(if applicable)</w:t>
      </w:r>
      <w:r w:rsidR="008A43FB" w:rsidRPr="00D073A2">
        <w:rPr>
          <w:rFonts w:asciiTheme="minorHAnsi" w:hAnsiTheme="minorHAnsi" w:cstheme="minorHAnsi"/>
          <w:b w:val="0"/>
          <w:bCs w:val="0"/>
          <w:color w:val="0000FF"/>
          <w:spacing w:val="-2"/>
          <w:sz w:val="24"/>
          <w:szCs w:val="24"/>
        </w:rPr>
        <w:t xml:space="preserve">. </w:t>
      </w:r>
      <w:r w:rsidR="00156B9D" w:rsidRPr="00D073A2">
        <w:rPr>
          <w:rFonts w:asciiTheme="minorHAnsi" w:hAnsiTheme="minorHAnsi" w:cstheme="minorHAnsi"/>
          <w:b w:val="0"/>
          <w:bCs w:val="0"/>
          <w:color w:val="0000FF"/>
          <w:spacing w:val="-2"/>
          <w:sz w:val="24"/>
          <w:szCs w:val="24"/>
        </w:rPr>
        <w:t xml:space="preserve"> </w:t>
      </w:r>
      <w:r w:rsidR="00156B9D" w:rsidRPr="00D073A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Approval is dependent on compliance with these guidelines.</w:t>
      </w:r>
    </w:p>
    <w:p w14:paraId="0E260AAE" w14:textId="2F87A37C" w:rsidR="00DD4703" w:rsidRPr="00861C7B" w:rsidRDefault="00241758" w:rsidP="34455008">
      <w:pPr>
        <w:pStyle w:val="ListParagraph"/>
        <w:numPr>
          <w:ilvl w:val="1"/>
          <w:numId w:val="4"/>
        </w:numPr>
        <w:tabs>
          <w:tab w:val="left" w:pos="1179"/>
        </w:tabs>
        <w:spacing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D073A2">
        <w:rPr>
          <w:rFonts w:asciiTheme="minorHAnsi" w:hAnsiTheme="minorHAnsi" w:cstheme="minorHAnsi"/>
          <w:sz w:val="24"/>
          <w:szCs w:val="24"/>
        </w:rPr>
        <w:t>A</w:t>
      </w:r>
      <w:r w:rsidR="00156B9D" w:rsidRPr="00D073A2">
        <w:rPr>
          <w:rFonts w:asciiTheme="minorHAnsi" w:hAnsiTheme="minorHAnsi" w:cstheme="minorHAnsi"/>
          <w:sz w:val="24"/>
          <w:szCs w:val="24"/>
        </w:rPr>
        <w:t xml:space="preserve">pproved </w:t>
      </w:r>
      <w:r w:rsidRPr="00D073A2">
        <w:rPr>
          <w:rFonts w:asciiTheme="minorHAnsi" w:hAnsiTheme="minorHAnsi" w:cstheme="minorHAnsi"/>
          <w:sz w:val="24"/>
          <w:szCs w:val="24"/>
        </w:rPr>
        <w:t xml:space="preserve">materials must be received </w:t>
      </w:r>
      <w:r w:rsidRPr="00D073A2">
        <w:rPr>
          <w:rFonts w:asciiTheme="minorHAnsi" w:hAnsiTheme="minorHAnsi" w:cstheme="minorHAnsi"/>
          <w:spacing w:val="-4"/>
          <w:sz w:val="24"/>
          <w:szCs w:val="24"/>
        </w:rPr>
        <w:t xml:space="preserve">at </w:t>
      </w:r>
      <w:r w:rsidR="004C614C" w:rsidRPr="00D073A2">
        <w:rPr>
          <w:rFonts w:asciiTheme="minorHAnsi" w:hAnsiTheme="minorHAnsi" w:cstheme="minorHAnsi"/>
          <w:sz w:val="24"/>
          <w:szCs w:val="24"/>
        </w:rPr>
        <w:t>front</w:t>
      </w:r>
      <w:r w:rsidR="004C614C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sz w:val="24"/>
          <w:szCs w:val="24"/>
        </w:rPr>
        <w:t>desks</w:t>
      </w:r>
      <w:r w:rsidR="004C614C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56B9D" w:rsidRPr="00D073A2">
        <w:rPr>
          <w:rFonts w:asciiTheme="minorHAnsi" w:hAnsiTheme="minorHAnsi" w:cstheme="minorHAnsi"/>
          <w:spacing w:val="-3"/>
          <w:sz w:val="24"/>
          <w:szCs w:val="24"/>
        </w:rPr>
        <w:t>in the buildings in which the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>y</w:t>
      </w:r>
      <w:r w:rsidR="00156B9D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are to 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>be distributed</w:t>
      </w:r>
      <w:r w:rsidR="00156B9D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sz w:val="24"/>
          <w:szCs w:val="24"/>
        </w:rPr>
        <w:t>at</w:t>
      </w:r>
      <w:r w:rsidR="004C614C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sz w:val="24"/>
          <w:szCs w:val="24"/>
        </w:rPr>
        <w:t>least</w:t>
      </w:r>
      <w:r w:rsidR="004C614C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C4B20" w:rsidRPr="00D073A2">
        <w:rPr>
          <w:rFonts w:asciiTheme="minorHAnsi" w:hAnsiTheme="minorHAnsi" w:cstheme="minorHAnsi"/>
          <w:sz w:val="24"/>
          <w:szCs w:val="24"/>
        </w:rPr>
        <w:t>ten</w:t>
      </w:r>
      <w:r w:rsidR="004C614C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318C7588"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calendar </w:t>
      </w:r>
      <w:r w:rsidR="004C614C" w:rsidRPr="00D073A2">
        <w:rPr>
          <w:rFonts w:asciiTheme="minorHAnsi" w:hAnsiTheme="minorHAnsi" w:cstheme="minorHAnsi"/>
          <w:sz w:val="24"/>
          <w:szCs w:val="24"/>
        </w:rPr>
        <w:t>days</w:t>
      </w:r>
      <w:r w:rsidR="004C614C" w:rsidRPr="00D073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C614C" w:rsidRPr="00D073A2">
        <w:rPr>
          <w:rFonts w:asciiTheme="minorHAnsi" w:hAnsiTheme="minorHAnsi" w:cstheme="minorHAnsi"/>
          <w:sz w:val="24"/>
          <w:szCs w:val="24"/>
        </w:rPr>
        <w:t>before</w:t>
      </w:r>
      <w:r w:rsidR="004C614C" w:rsidRPr="00D073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17329" w:rsidRPr="00D073A2">
        <w:rPr>
          <w:rFonts w:asciiTheme="minorHAnsi" w:hAnsiTheme="minorHAnsi" w:cstheme="minorHAnsi"/>
          <w:sz w:val="24"/>
          <w:szCs w:val="24"/>
        </w:rPr>
        <w:t>scheduled date of the event</w:t>
      </w:r>
      <w:r w:rsidR="00156B9D" w:rsidRPr="00D073A2">
        <w:rPr>
          <w:rFonts w:asciiTheme="minorHAnsi" w:hAnsiTheme="minorHAnsi" w:cstheme="minorHAnsi"/>
          <w:sz w:val="24"/>
          <w:szCs w:val="24"/>
        </w:rPr>
        <w:t>.</w:t>
      </w:r>
      <w:r w:rsidR="004C614C" w:rsidRPr="00D073A2">
        <w:rPr>
          <w:rFonts w:asciiTheme="minorHAnsi" w:hAnsiTheme="minorHAnsi" w:cstheme="minorHAnsi"/>
          <w:sz w:val="24"/>
          <w:szCs w:val="24"/>
        </w:rPr>
        <w:t xml:space="preserve"> </w:t>
      </w:r>
      <w:r w:rsidR="327537D2" w:rsidRPr="00861C7B">
        <w:rPr>
          <w:rFonts w:asciiTheme="minorHAnsi" w:hAnsiTheme="minorHAnsi" w:cstheme="minorHAnsi"/>
          <w:sz w:val="24"/>
          <w:szCs w:val="24"/>
          <w:highlight w:val="yellow"/>
        </w:rPr>
        <w:t xml:space="preserve">If flyers are not received </w:t>
      </w:r>
      <w:r w:rsidR="00E465AE" w:rsidRPr="00861C7B">
        <w:rPr>
          <w:rFonts w:asciiTheme="minorHAnsi" w:hAnsiTheme="minorHAnsi" w:cstheme="minorHAnsi"/>
          <w:sz w:val="24"/>
          <w:szCs w:val="24"/>
          <w:highlight w:val="yellow"/>
        </w:rPr>
        <w:t>10</w:t>
      </w:r>
      <w:r w:rsidR="327537D2" w:rsidRPr="00861C7B">
        <w:rPr>
          <w:rFonts w:asciiTheme="minorHAnsi" w:hAnsiTheme="minorHAnsi" w:cstheme="minorHAnsi"/>
          <w:sz w:val="24"/>
          <w:szCs w:val="24"/>
          <w:highlight w:val="yellow"/>
        </w:rPr>
        <w:t xml:space="preserve"> calendar days before the</w:t>
      </w:r>
      <w:r w:rsidR="00617329" w:rsidRPr="00861C7B">
        <w:rPr>
          <w:rFonts w:asciiTheme="minorHAnsi" w:hAnsiTheme="minorHAnsi" w:cstheme="minorHAnsi"/>
          <w:sz w:val="24"/>
          <w:szCs w:val="24"/>
          <w:highlight w:val="yellow"/>
        </w:rPr>
        <w:t xml:space="preserve"> scheduled date of the</w:t>
      </w:r>
      <w:r w:rsidR="327537D2" w:rsidRPr="00861C7B">
        <w:rPr>
          <w:rFonts w:asciiTheme="minorHAnsi" w:hAnsiTheme="minorHAnsi" w:cstheme="minorHAnsi"/>
          <w:sz w:val="24"/>
          <w:szCs w:val="24"/>
          <w:highlight w:val="yellow"/>
        </w:rPr>
        <w:t xml:space="preserve"> event, they will not be posted. </w:t>
      </w:r>
    </w:p>
    <w:p w14:paraId="01015D3B" w14:textId="33190230" w:rsidR="008A43FB" w:rsidRPr="00D073A2" w:rsidRDefault="008A43FB" w:rsidP="34455008">
      <w:pPr>
        <w:tabs>
          <w:tab w:val="left" w:pos="1179"/>
        </w:tabs>
        <w:rPr>
          <w:rFonts w:asciiTheme="minorHAnsi" w:hAnsiTheme="minorHAnsi" w:cstheme="minorHAnsi"/>
          <w:sz w:val="24"/>
          <w:szCs w:val="24"/>
        </w:rPr>
      </w:pPr>
    </w:p>
    <w:p w14:paraId="39854DEB" w14:textId="72D1833F" w:rsidR="006E2FDC" w:rsidRPr="002730B9" w:rsidRDefault="008A43FB" w:rsidP="399B8B49">
      <w:pPr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</w:pPr>
      <w:r w:rsidRPr="002730B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If APPROVED, Desk Services will contact you to provide the </w:t>
      </w:r>
      <w:r w:rsidR="00241758" w:rsidRPr="002730B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quantities needed for each location</w:t>
      </w:r>
      <w:r w:rsidR="004C4B20" w:rsidRPr="002730B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  <w:r w:rsidR="63E86013" w:rsidRPr="002730B9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Flyers can be dropped off at the front desk location below, flyers </w:t>
      </w:r>
      <w:r w:rsidR="004C4B20" w:rsidRPr="002730B9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>more than</w:t>
      </w:r>
      <w:r w:rsidR="003D62E2" w:rsidRPr="002730B9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 the below numbers will </w:t>
      </w:r>
      <w:r w:rsidR="003D62E2" w:rsidRPr="002730B9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  <w:u w:val="single"/>
        </w:rPr>
        <w:t>not</w:t>
      </w:r>
      <w:r w:rsidR="003D62E2" w:rsidRPr="002730B9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 be posted in their respective halls</w:t>
      </w:r>
      <w:r w:rsidR="004C614C" w:rsidRPr="002730B9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>:</w:t>
      </w:r>
    </w:p>
    <w:p w14:paraId="56866898" w14:textId="77777777" w:rsidR="006E2FDC" w:rsidRPr="00D073A2" w:rsidRDefault="006E2FDC" w:rsidP="006E2FDC">
      <w:pPr>
        <w:rPr>
          <w:rFonts w:asciiTheme="minorHAnsi" w:hAnsiTheme="minorHAnsi" w:cstheme="minorHAnsi"/>
          <w:b/>
          <w:bCs/>
          <w:color w:val="C00000"/>
          <w:spacing w:val="-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0"/>
        <w:gridCol w:w="4723"/>
        <w:gridCol w:w="1097"/>
      </w:tblGrid>
      <w:tr w:rsidR="006E2FDC" w:rsidRPr="00D073A2" w14:paraId="4C3C7302" w14:textId="77777777" w:rsidTr="00623734">
        <w:tc>
          <w:tcPr>
            <w:tcW w:w="3618" w:type="dxa"/>
          </w:tcPr>
          <w:p w14:paraId="7A0D3CC6" w14:textId="65F9FF40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Hall(s)</w:t>
            </w:r>
          </w:p>
        </w:tc>
        <w:tc>
          <w:tcPr>
            <w:tcW w:w="4860" w:type="dxa"/>
          </w:tcPr>
          <w:p w14:paraId="68E18205" w14:textId="2065FE54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1098" w:type="dxa"/>
          </w:tcPr>
          <w:p w14:paraId="2E45F107" w14:textId="38941322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Quantity</w:t>
            </w:r>
          </w:p>
        </w:tc>
      </w:tr>
      <w:tr w:rsidR="006E2FDC" w:rsidRPr="00D073A2" w14:paraId="743889EB" w14:textId="77777777" w:rsidTr="00623734">
        <w:tc>
          <w:tcPr>
            <w:tcW w:w="3618" w:type="dxa"/>
          </w:tcPr>
          <w:p w14:paraId="1975E9CB" w14:textId="0ECD7966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Smith Hall</w:t>
            </w:r>
          </w:p>
        </w:tc>
        <w:tc>
          <w:tcPr>
            <w:tcW w:w="4860" w:type="dxa"/>
          </w:tcPr>
          <w:p w14:paraId="5B96BDDA" w14:textId="0C049748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Smith Hall Desk, 35 N. Par</w:t>
            </w:r>
            <w:r w:rsidR="00736724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 xml:space="preserve"> St</w:t>
            </w:r>
          </w:p>
        </w:tc>
        <w:tc>
          <w:tcPr>
            <w:tcW w:w="1098" w:type="dxa"/>
          </w:tcPr>
          <w:p w14:paraId="40FE3B5F" w14:textId="1803C3CE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E2FDC" w:rsidRPr="00D073A2" w14:paraId="12BB9E76" w14:textId="77777777" w:rsidTr="00623734">
        <w:tc>
          <w:tcPr>
            <w:tcW w:w="3618" w:type="dxa"/>
          </w:tcPr>
          <w:p w14:paraId="6A51D1FA" w14:textId="4FA4F4B7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Ogg &amp; Merit Halls</w:t>
            </w:r>
          </w:p>
        </w:tc>
        <w:tc>
          <w:tcPr>
            <w:tcW w:w="4860" w:type="dxa"/>
          </w:tcPr>
          <w:p w14:paraId="5FF14287" w14:textId="5BC4B2F0" w:rsidR="006E2FDC" w:rsidRPr="00D073A2" w:rsidRDefault="006E2FDC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Ogg Hall Desk, 835 W. Dayton St</w:t>
            </w:r>
          </w:p>
        </w:tc>
        <w:tc>
          <w:tcPr>
            <w:tcW w:w="1098" w:type="dxa"/>
          </w:tcPr>
          <w:p w14:paraId="459225A9" w14:textId="06D1528E" w:rsidR="006E2FDC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623734" w:rsidRPr="00D073A2" w14:paraId="1857F231" w14:textId="77777777" w:rsidTr="00623734">
        <w:tc>
          <w:tcPr>
            <w:tcW w:w="3618" w:type="dxa"/>
          </w:tcPr>
          <w:p w14:paraId="18069987" w14:textId="5DF12D0E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Sellery Hall</w:t>
            </w:r>
          </w:p>
        </w:tc>
        <w:tc>
          <w:tcPr>
            <w:tcW w:w="4860" w:type="dxa"/>
          </w:tcPr>
          <w:p w14:paraId="503C7ECC" w14:textId="3662868E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Sellery Hall Desk, 821 W. Johnson</w:t>
            </w:r>
            <w:r w:rsidRPr="00D073A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7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</w:t>
            </w:r>
          </w:p>
        </w:tc>
        <w:tc>
          <w:tcPr>
            <w:tcW w:w="1098" w:type="dxa"/>
          </w:tcPr>
          <w:p w14:paraId="3BD93F23" w14:textId="2693D954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23734" w:rsidRPr="00D073A2" w14:paraId="3D97ADE6" w14:textId="77777777" w:rsidTr="00623734">
        <w:tc>
          <w:tcPr>
            <w:tcW w:w="3618" w:type="dxa"/>
          </w:tcPr>
          <w:p w14:paraId="7ACEEBD3" w14:textId="3295A28F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Witte Hall</w:t>
            </w:r>
          </w:p>
        </w:tc>
        <w:tc>
          <w:tcPr>
            <w:tcW w:w="4860" w:type="dxa"/>
          </w:tcPr>
          <w:p w14:paraId="6F3A080B" w14:textId="323B4DE4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Witte Hall Desk, 615 W. Johnson St</w:t>
            </w:r>
          </w:p>
        </w:tc>
        <w:tc>
          <w:tcPr>
            <w:tcW w:w="1098" w:type="dxa"/>
          </w:tcPr>
          <w:p w14:paraId="20537AB8" w14:textId="7BF08890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23734" w:rsidRPr="00D073A2" w14:paraId="1A686033" w14:textId="77777777" w:rsidTr="00623734">
        <w:tc>
          <w:tcPr>
            <w:tcW w:w="3618" w:type="dxa"/>
          </w:tcPr>
          <w:p w14:paraId="4E72EBB2" w14:textId="0683754B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Chadbourne &amp; Barnard Halls</w:t>
            </w:r>
          </w:p>
        </w:tc>
        <w:tc>
          <w:tcPr>
            <w:tcW w:w="4860" w:type="dxa"/>
          </w:tcPr>
          <w:p w14:paraId="29C8F072" w14:textId="5B8DFEB9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Chadbourne Hall Desk, 420 N. Park St</w:t>
            </w:r>
          </w:p>
        </w:tc>
        <w:tc>
          <w:tcPr>
            <w:tcW w:w="1098" w:type="dxa"/>
          </w:tcPr>
          <w:p w14:paraId="1CBD04A8" w14:textId="60DB2EBD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623734" w:rsidRPr="00D073A2" w14:paraId="709FDBB2" w14:textId="77777777" w:rsidTr="00623734">
        <w:tc>
          <w:tcPr>
            <w:tcW w:w="3618" w:type="dxa"/>
          </w:tcPr>
          <w:p w14:paraId="621F30DA" w14:textId="221E1999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Waters Hall</w:t>
            </w:r>
          </w:p>
        </w:tc>
        <w:tc>
          <w:tcPr>
            <w:tcW w:w="4860" w:type="dxa"/>
          </w:tcPr>
          <w:p w14:paraId="61A20704" w14:textId="083AB12B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Waters Hall Desk, 1200 Observatory Drive</w:t>
            </w:r>
          </w:p>
        </w:tc>
        <w:tc>
          <w:tcPr>
            <w:tcW w:w="1098" w:type="dxa"/>
          </w:tcPr>
          <w:p w14:paraId="1FF40CE8" w14:textId="1E075897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23734" w:rsidRPr="00D073A2" w14:paraId="79E31084" w14:textId="77777777" w:rsidTr="00623734">
        <w:tc>
          <w:tcPr>
            <w:tcW w:w="3618" w:type="dxa"/>
          </w:tcPr>
          <w:p w14:paraId="7349783A" w14:textId="7B0E1C25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Tripp, Adams, &amp; Slichter Halls</w:t>
            </w:r>
          </w:p>
        </w:tc>
        <w:tc>
          <w:tcPr>
            <w:tcW w:w="4860" w:type="dxa"/>
          </w:tcPr>
          <w:p w14:paraId="64964C58" w14:textId="464909C9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Carson Gulley Information Desk, 1515 Tripp Circle</w:t>
            </w:r>
          </w:p>
        </w:tc>
        <w:tc>
          <w:tcPr>
            <w:tcW w:w="1098" w:type="dxa"/>
          </w:tcPr>
          <w:p w14:paraId="74FBC5E0" w14:textId="1595A5AF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623734" w:rsidRPr="00D073A2" w14:paraId="29F3E137" w14:textId="77777777" w:rsidTr="00623734">
        <w:tc>
          <w:tcPr>
            <w:tcW w:w="3618" w:type="dxa"/>
          </w:tcPr>
          <w:p w14:paraId="26D19655" w14:textId="7788EA32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 xml:space="preserve">Cole, Sullivan, Leopold, Kronshage, Humphrey, and Jorns </w:t>
            </w:r>
          </w:p>
        </w:tc>
        <w:tc>
          <w:tcPr>
            <w:tcW w:w="4860" w:type="dxa"/>
          </w:tcPr>
          <w:p w14:paraId="51810F53" w14:textId="21EAC6A7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Frank Holt Information Desk, 1650 Kronshage Drive</w:t>
            </w:r>
          </w:p>
        </w:tc>
        <w:tc>
          <w:tcPr>
            <w:tcW w:w="1098" w:type="dxa"/>
          </w:tcPr>
          <w:p w14:paraId="5F35B1D3" w14:textId="41FDF475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623734" w:rsidRPr="00D073A2" w14:paraId="7625852F" w14:textId="77777777" w:rsidTr="00623734">
        <w:tc>
          <w:tcPr>
            <w:tcW w:w="3618" w:type="dxa"/>
          </w:tcPr>
          <w:p w14:paraId="0915C089" w14:textId="74DCCC6D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Dejope, Phillips, and Bradley Halls</w:t>
            </w:r>
          </w:p>
        </w:tc>
        <w:tc>
          <w:tcPr>
            <w:tcW w:w="4860" w:type="dxa"/>
          </w:tcPr>
          <w:p w14:paraId="228802E4" w14:textId="486BBAAC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2730B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ope Hall Desk, 640 Elm Drive</w:t>
            </w:r>
          </w:p>
        </w:tc>
        <w:tc>
          <w:tcPr>
            <w:tcW w:w="1098" w:type="dxa"/>
          </w:tcPr>
          <w:p w14:paraId="56E3A45E" w14:textId="57B94212" w:rsidR="00623734" w:rsidRPr="00D073A2" w:rsidRDefault="00623734" w:rsidP="006E2F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73A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</w:tbl>
    <w:p w14:paraId="645DB7E3" w14:textId="77777777" w:rsidR="006E2FDC" w:rsidRPr="00D073A2" w:rsidRDefault="006E2FDC" w:rsidP="006E2FDC">
      <w:pPr>
        <w:rPr>
          <w:rFonts w:asciiTheme="minorHAnsi" w:hAnsiTheme="minorHAnsi" w:cstheme="minorHAnsi"/>
          <w:sz w:val="24"/>
          <w:szCs w:val="24"/>
        </w:rPr>
      </w:pPr>
    </w:p>
    <w:p w14:paraId="5ACD5231" w14:textId="2E8FB9F9" w:rsidR="00861C7B" w:rsidRDefault="00861C7B" w:rsidP="00623734">
      <w:pPr>
        <w:tabs>
          <w:tab w:val="left" w:pos="1179"/>
          <w:tab w:val="left" w:pos="2619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Pr="00861C7B">
        <w:rPr>
          <w:rFonts w:asciiTheme="minorHAnsi" w:hAnsiTheme="minorHAnsi" w:cstheme="minorHAnsi"/>
          <w:b/>
          <w:bCs/>
          <w:sz w:val="24"/>
          <w:szCs w:val="24"/>
        </w:rPr>
        <w:t>Total: 70</w:t>
      </w:r>
    </w:p>
    <w:p w14:paraId="1E656A85" w14:textId="77777777" w:rsidR="00861C7B" w:rsidRPr="00861C7B" w:rsidRDefault="00861C7B" w:rsidP="00623734">
      <w:pPr>
        <w:tabs>
          <w:tab w:val="left" w:pos="1179"/>
          <w:tab w:val="left" w:pos="2619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8DE6DBC" w14:textId="4882BE5A" w:rsidR="00623734" w:rsidRPr="00D073A2" w:rsidRDefault="004C614C" w:rsidP="00623734">
      <w:pPr>
        <w:tabs>
          <w:tab w:val="left" w:pos="1179"/>
          <w:tab w:val="left" w:pos="2619"/>
        </w:tabs>
        <w:rPr>
          <w:rFonts w:asciiTheme="minorHAnsi" w:hAnsiTheme="minorHAnsi" w:cstheme="minorHAnsi"/>
          <w:sz w:val="24"/>
          <w:szCs w:val="24"/>
        </w:rPr>
      </w:pPr>
      <w:r w:rsidRPr="00D073A2">
        <w:rPr>
          <w:rFonts w:asciiTheme="minorHAnsi" w:hAnsiTheme="minorHAnsi" w:cstheme="minorHAnsi"/>
          <w:sz w:val="24"/>
          <w:szCs w:val="24"/>
        </w:rPr>
        <w:t>Any</w:t>
      </w:r>
      <w:r w:rsidRPr="00D073A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posters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found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that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have</w:t>
      </w:r>
      <w:r w:rsidRPr="00D073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not</w:t>
      </w:r>
      <w:r w:rsidRPr="00D073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gone</w:t>
      </w:r>
      <w:r w:rsidRPr="00D073A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through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the</w:t>
      </w:r>
      <w:r w:rsidRPr="00D073A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approval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process</w:t>
      </w:r>
      <w:r w:rsidRPr="00D073A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23734" w:rsidRPr="00D073A2">
        <w:rPr>
          <w:rFonts w:asciiTheme="minorHAnsi" w:hAnsiTheme="minorHAnsi" w:cstheme="minorHAnsi"/>
          <w:sz w:val="24"/>
          <w:szCs w:val="24"/>
        </w:rPr>
        <w:t>will be taken down</w:t>
      </w:r>
      <w:r w:rsidRPr="00D073A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8AFF978" w14:textId="77777777" w:rsidR="00623734" w:rsidRPr="00D073A2" w:rsidRDefault="00623734" w:rsidP="00623734">
      <w:pPr>
        <w:tabs>
          <w:tab w:val="left" w:pos="1179"/>
          <w:tab w:val="left" w:pos="2619"/>
        </w:tabs>
        <w:rPr>
          <w:rFonts w:asciiTheme="minorHAnsi" w:hAnsiTheme="minorHAnsi" w:cstheme="minorHAnsi"/>
          <w:sz w:val="24"/>
          <w:szCs w:val="24"/>
        </w:rPr>
      </w:pPr>
    </w:p>
    <w:p w14:paraId="20053961" w14:textId="6072D8B5" w:rsidR="00CE21D5" w:rsidRPr="00D073A2" w:rsidRDefault="004C614C" w:rsidP="00623734">
      <w:pPr>
        <w:tabs>
          <w:tab w:val="left" w:pos="1179"/>
          <w:tab w:val="left" w:pos="2619"/>
        </w:tabs>
        <w:rPr>
          <w:rFonts w:asciiTheme="minorHAnsi" w:hAnsiTheme="minorHAnsi" w:cstheme="minorHAnsi"/>
          <w:sz w:val="24"/>
          <w:szCs w:val="24"/>
        </w:rPr>
      </w:pPr>
      <w:r w:rsidRPr="00D073A2">
        <w:rPr>
          <w:rFonts w:asciiTheme="minorHAnsi" w:hAnsiTheme="minorHAnsi" w:cstheme="minorHAnsi"/>
          <w:sz w:val="24"/>
          <w:szCs w:val="24"/>
        </w:rPr>
        <w:t xml:space="preserve">Contact Desk Services at </w:t>
      </w:r>
      <w:hyperlink r:id="rId8">
        <w:r w:rsidRPr="00D073A2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deskservices@housing.wisc.edu</w:t>
        </w:r>
      </w:hyperlink>
      <w:r w:rsidRPr="00D073A2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D073A2">
        <w:rPr>
          <w:rFonts w:asciiTheme="minorHAnsi" w:hAnsiTheme="minorHAnsi" w:cstheme="minorHAnsi"/>
          <w:sz w:val="24"/>
          <w:szCs w:val="24"/>
        </w:rPr>
        <w:t>with any questions</w:t>
      </w:r>
      <w:r w:rsidR="00623734" w:rsidRPr="00D073A2">
        <w:rPr>
          <w:rFonts w:asciiTheme="minorHAnsi" w:hAnsiTheme="minorHAnsi" w:cstheme="minorHAnsi"/>
          <w:sz w:val="24"/>
          <w:szCs w:val="24"/>
        </w:rPr>
        <w:t>.</w:t>
      </w:r>
    </w:p>
    <w:sectPr w:rsidR="00CE21D5" w:rsidRPr="00D073A2" w:rsidSect="00B04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16" w:right="1440" w:bottom="2016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7E82C" w14:textId="77777777" w:rsidR="00B044CE" w:rsidRDefault="00B044CE" w:rsidP="006925F4">
      <w:r>
        <w:separator/>
      </w:r>
    </w:p>
  </w:endnote>
  <w:endnote w:type="continuationSeparator" w:id="0">
    <w:p w14:paraId="4464EDED" w14:textId="77777777" w:rsidR="00B044CE" w:rsidRDefault="00B044CE" w:rsidP="006925F4">
      <w:r>
        <w:continuationSeparator/>
      </w:r>
    </w:p>
  </w:endnote>
  <w:endnote w:type="continuationNotice" w:id="1">
    <w:p w14:paraId="323DAD11" w14:textId="77777777" w:rsidR="00B044CE" w:rsidRDefault="00B04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E9864" w14:textId="77777777" w:rsidR="002242A2" w:rsidRDefault="00224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9FF0F" w14:textId="77777777" w:rsidR="002242A2" w:rsidRDefault="00224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5622" w14:textId="77777777" w:rsidR="002242A2" w:rsidRDefault="0022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5C2D8" w14:textId="77777777" w:rsidR="00B044CE" w:rsidRDefault="00B044CE" w:rsidP="006925F4">
      <w:r>
        <w:separator/>
      </w:r>
    </w:p>
  </w:footnote>
  <w:footnote w:type="continuationSeparator" w:id="0">
    <w:p w14:paraId="03418426" w14:textId="77777777" w:rsidR="00B044CE" w:rsidRDefault="00B044CE" w:rsidP="006925F4">
      <w:r>
        <w:continuationSeparator/>
      </w:r>
    </w:p>
  </w:footnote>
  <w:footnote w:type="continuationNotice" w:id="1">
    <w:p w14:paraId="15A5E574" w14:textId="77777777" w:rsidR="00B044CE" w:rsidRDefault="00B04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75232" w14:textId="77777777" w:rsidR="002242A2" w:rsidRDefault="00224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A86C" w14:textId="1CC481AA" w:rsidR="006925F4" w:rsidRDefault="006925F4">
    <w:pPr>
      <w:pStyle w:val="Header"/>
    </w:pPr>
    <w:r>
      <w:rPr>
        <w:noProof/>
      </w:rPr>
      <w:drawing>
        <wp:anchor distT="0" distB="0" distL="0" distR="0" simplePos="0" relativeHeight="251657216" behindDoc="1" locked="0" layoutInCell="1" allowOverlap="1" wp14:anchorId="21AEB553" wp14:editId="7F49E67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478919" cy="684292"/>
          <wp:effectExtent l="0" t="0" r="0" b="0"/>
          <wp:wrapNone/>
          <wp:docPr id="1" name="Image 1" descr="A black background with red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background with red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8919" cy="68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19F3C" w14:textId="77777777" w:rsidR="002242A2" w:rsidRDefault="002242A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KjEsKA5" int2:invalidationBookmarkName="" int2:hashCode="3KKjJeR/dxf+gy" int2:id="kS5TbQq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B5E7D"/>
    <w:multiLevelType w:val="hybridMultilevel"/>
    <w:tmpl w:val="36DC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6A0F"/>
    <w:multiLevelType w:val="hybridMultilevel"/>
    <w:tmpl w:val="21225CA4"/>
    <w:lvl w:ilvl="0" w:tplc="73CA6AD4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AC4552">
      <w:numFmt w:val="bullet"/>
      <w:lvlText w:val="o"/>
      <w:lvlJc w:val="left"/>
      <w:pPr>
        <w:ind w:left="3400" w:hanging="4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692AA3A">
      <w:numFmt w:val="bullet"/>
      <w:lvlText w:val="•"/>
      <w:lvlJc w:val="left"/>
      <w:pPr>
        <w:ind w:left="3380" w:hanging="420"/>
      </w:pPr>
      <w:rPr>
        <w:rFonts w:hint="default"/>
        <w:lang w:val="en-US" w:eastAsia="en-US" w:bidi="ar-SA"/>
      </w:rPr>
    </w:lvl>
    <w:lvl w:ilvl="3" w:tplc="EFE0F448">
      <w:numFmt w:val="bullet"/>
      <w:lvlText w:val="•"/>
      <w:lvlJc w:val="left"/>
      <w:pPr>
        <w:ind w:left="3400" w:hanging="420"/>
      </w:pPr>
      <w:rPr>
        <w:rFonts w:hint="default"/>
        <w:lang w:val="en-US" w:eastAsia="en-US" w:bidi="ar-SA"/>
      </w:rPr>
    </w:lvl>
    <w:lvl w:ilvl="4" w:tplc="1DDA8BC4">
      <w:numFmt w:val="bullet"/>
      <w:lvlText w:val="•"/>
      <w:lvlJc w:val="left"/>
      <w:pPr>
        <w:ind w:left="4322" w:hanging="420"/>
      </w:pPr>
      <w:rPr>
        <w:rFonts w:hint="default"/>
        <w:lang w:val="en-US" w:eastAsia="en-US" w:bidi="ar-SA"/>
      </w:rPr>
    </w:lvl>
    <w:lvl w:ilvl="5" w:tplc="8500F38C">
      <w:numFmt w:val="bullet"/>
      <w:lvlText w:val="•"/>
      <w:lvlJc w:val="left"/>
      <w:pPr>
        <w:ind w:left="5245" w:hanging="420"/>
      </w:pPr>
      <w:rPr>
        <w:rFonts w:hint="default"/>
        <w:lang w:val="en-US" w:eastAsia="en-US" w:bidi="ar-SA"/>
      </w:rPr>
    </w:lvl>
    <w:lvl w:ilvl="6" w:tplc="03448C3C">
      <w:numFmt w:val="bullet"/>
      <w:lvlText w:val="•"/>
      <w:lvlJc w:val="left"/>
      <w:pPr>
        <w:ind w:left="6168" w:hanging="420"/>
      </w:pPr>
      <w:rPr>
        <w:rFonts w:hint="default"/>
        <w:lang w:val="en-US" w:eastAsia="en-US" w:bidi="ar-SA"/>
      </w:rPr>
    </w:lvl>
    <w:lvl w:ilvl="7" w:tplc="5810E676">
      <w:numFmt w:val="bullet"/>
      <w:lvlText w:val="•"/>
      <w:lvlJc w:val="left"/>
      <w:pPr>
        <w:ind w:left="7091" w:hanging="420"/>
      </w:pPr>
      <w:rPr>
        <w:rFonts w:hint="default"/>
        <w:lang w:val="en-US" w:eastAsia="en-US" w:bidi="ar-SA"/>
      </w:rPr>
    </w:lvl>
    <w:lvl w:ilvl="8" w:tplc="DEE69C06">
      <w:numFmt w:val="bullet"/>
      <w:lvlText w:val="•"/>
      <w:lvlJc w:val="left"/>
      <w:pPr>
        <w:ind w:left="8014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289E7EB0"/>
    <w:multiLevelType w:val="hybridMultilevel"/>
    <w:tmpl w:val="076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742"/>
    <w:multiLevelType w:val="hybridMultilevel"/>
    <w:tmpl w:val="FB6A9A1C"/>
    <w:lvl w:ilvl="0" w:tplc="ADCE4230">
      <w:numFmt w:val="bullet"/>
      <w:lvlText w:val=""/>
      <w:lvlJc w:val="left"/>
      <w:pPr>
        <w:ind w:left="1288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5AE880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66A2FA8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A9769054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5F0A634C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5" w:tplc="C0224DA2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9E3A8D0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B1FCA362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6F4E8190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036109"/>
    <w:multiLevelType w:val="hybridMultilevel"/>
    <w:tmpl w:val="C3FAC560"/>
    <w:lvl w:ilvl="0" w:tplc="73FC1B7E">
      <w:numFmt w:val="bullet"/>
      <w:lvlText w:val=""/>
      <w:lvlJc w:val="left"/>
      <w:pPr>
        <w:ind w:left="11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F4591A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2" w:tplc="933E3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316BC2E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B2AC12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7A847DD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11069608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261A2DDC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 w:tplc="CEF8AA84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243768"/>
    <w:multiLevelType w:val="hybridMultilevel"/>
    <w:tmpl w:val="74A8F6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4DC10B2"/>
    <w:multiLevelType w:val="hybridMultilevel"/>
    <w:tmpl w:val="E7EE4AE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3281A43"/>
    <w:multiLevelType w:val="hybridMultilevel"/>
    <w:tmpl w:val="55AC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69628">
    <w:abstractNumId w:val="4"/>
  </w:num>
  <w:num w:numId="2" w16cid:durableId="425075071">
    <w:abstractNumId w:val="1"/>
  </w:num>
  <w:num w:numId="3" w16cid:durableId="1771314702">
    <w:abstractNumId w:val="3"/>
  </w:num>
  <w:num w:numId="4" w16cid:durableId="581913593">
    <w:abstractNumId w:val="5"/>
  </w:num>
  <w:num w:numId="5" w16cid:durableId="25058594">
    <w:abstractNumId w:val="2"/>
  </w:num>
  <w:num w:numId="6" w16cid:durableId="268856877">
    <w:abstractNumId w:val="7"/>
  </w:num>
  <w:num w:numId="7" w16cid:durableId="1512256919">
    <w:abstractNumId w:val="0"/>
  </w:num>
  <w:num w:numId="8" w16cid:durableId="938758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D5"/>
    <w:rsid w:val="00042419"/>
    <w:rsid w:val="00043460"/>
    <w:rsid w:val="00083A97"/>
    <w:rsid w:val="00085268"/>
    <w:rsid w:val="000911B9"/>
    <w:rsid w:val="00156B9D"/>
    <w:rsid w:val="00162CF9"/>
    <w:rsid w:val="00183E8C"/>
    <w:rsid w:val="001866D3"/>
    <w:rsid w:val="00186A21"/>
    <w:rsid w:val="001D02FD"/>
    <w:rsid w:val="001D7CA6"/>
    <w:rsid w:val="002242A2"/>
    <w:rsid w:val="00241758"/>
    <w:rsid w:val="00270950"/>
    <w:rsid w:val="002730B9"/>
    <w:rsid w:val="00302D65"/>
    <w:rsid w:val="00345657"/>
    <w:rsid w:val="00395A23"/>
    <w:rsid w:val="003D2749"/>
    <w:rsid w:val="003D62E2"/>
    <w:rsid w:val="00466BFE"/>
    <w:rsid w:val="004A5915"/>
    <w:rsid w:val="004C4B20"/>
    <w:rsid w:val="004C614C"/>
    <w:rsid w:val="00525BCA"/>
    <w:rsid w:val="00576A8B"/>
    <w:rsid w:val="00616C24"/>
    <w:rsid w:val="00617329"/>
    <w:rsid w:val="00623734"/>
    <w:rsid w:val="006558E4"/>
    <w:rsid w:val="00682D40"/>
    <w:rsid w:val="006925F4"/>
    <w:rsid w:val="006B76E5"/>
    <w:rsid w:val="006E2FDC"/>
    <w:rsid w:val="00736724"/>
    <w:rsid w:val="00861C7B"/>
    <w:rsid w:val="00876FE3"/>
    <w:rsid w:val="008A43FB"/>
    <w:rsid w:val="00917D03"/>
    <w:rsid w:val="00AE1791"/>
    <w:rsid w:val="00B019C8"/>
    <w:rsid w:val="00B044CE"/>
    <w:rsid w:val="00B2585F"/>
    <w:rsid w:val="00B95880"/>
    <w:rsid w:val="00BE229A"/>
    <w:rsid w:val="00C0203D"/>
    <w:rsid w:val="00CE1F49"/>
    <w:rsid w:val="00CE21D5"/>
    <w:rsid w:val="00D073A2"/>
    <w:rsid w:val="00D801F2"/>
    <w:rsid w:val="00DC2508"/>
    <w:rsid w:val="00DD4703"/>
    <w:rsid w:val="00DE0B67"/>
    <w:rsid w:val="00E465AE"/>
    <w:rsid w:val="00E87FEE"/>
    <w:rsid w:val="00F84EE0"/>
    <w:rsid w:val="04167CDE"/>
    <w:rsid w:val="0612C357"/>
    <w:rsid w:val="06AB272C"/>
    <w:rsid w:val="09E58EEB"/>
    <w:rsid w:val="127FC746"/>
    <w:rsid w:val="128E72EA"/>
    <w:rsid w:val="140B16C6"/>
    <w:rsid w:val="18EF08CA"/>
    <w:rsid w:val="1CAAE103"/>
    <w:rsid w:val="21D4B6C3"/>
    <w:rsid w:val="23A2F4C5"/>
    <w:rsid w:val="25F23822"/>
    <w:rsid w:val="268EFF89"/>
    <w:rsid w:val="26A0D1D8"/>
    <w:rsid w:val="2843F6C9"/>
    <w:rsid w:val="29C6A04B"/>
    <w:rsid w:val="29DFC72A"/>
    <w:rsid w:val="318C7588"/>
    <w:rsid w:val="327537D2"/>
    <w:rsid w:val="34455008"/>
    <w:rsid w:val="35E91C2C"/>
    <w:rsid w:val="399B8B49"/>
    <w:rsid w:val="413394F9"/>
    <w:rsid w:val="45C4C995"/>
    <w:rsid w:val="4B40A9B9"/>
    <w:rsid w:val="4E6CD85E"/>
    <w:rsid w:val="4F6E2B37"/>
    <w:rsid w:val="4FDB305A"/>
    <w:rsid w:val="506A156B"/>
    <w:rsid w:val="51230DFB"/>
    <w:rsid w:val="51A7401D"/>
    <w:rsid w:val="547C1F70"/>
    <w:rsid w:val="5B96BA41"/>
    <w:rsid w:val="61322A76"/>
    <w:rsid w:val="63E86013"/>
    <w:rsid w:val="6BDC5225"/>
    <w:rsid w:val="719B40F8"/>
    <w:rsid w:val="724B93A9"/>
    <w:rsid w:val="743C338C"/>
    <w:rsid w:val="759C5B4A"/>
    <w:rsid w:val="76EB270C"/>
    <w:rsid w:val="7A3D7D31"/>
    <w:rsid w:val="7A6FCC6D"/>
    <w:rsid w:val="7C8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91F0A"/>
  <w15:docId w15:val="{C9483899-00D4-49CD-A8AA-F27DEF1D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0" w:lineRule="exact"/>
      <w:ind w:left="261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0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26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D470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92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5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2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5F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E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B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BF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6B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services@housing.wisc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eskservices@housing.wisc.edu" TargetMode="Externa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cp:lastModifiedBy>Lori Egan</cp:lastModifiedBy>
  <cp:revision>5</cp:revision>
  <cp:lastPrinted>2024-04-05T13:54:00Z</cp:lastPrinted>
  <dcterms:created xsi:type="dcterms:W3CDTF">2024-08-22T14:51:00Z</dcterms:created>
  <dcterms:modified xsi:type="dcterms:W3CDTF">2024-08-22T15:20:00Z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2024-02-28T00:00:00Z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D:20131004205112</vt:lpwstr>
  </property>
</Properties>
</file>